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F12" w:rsidRDefault="00204F12" w:rsidP="00204F12"/>
    <w:tbl>
      <w:tblPr>
        <w:tblStyle w:val="Tablaconcuadrcula"/>
        <w:tblpPr w:leftFromText="141" w:rightFromText="141" w:vertAnchor="page" w:horzAnchor="margin" w:tblpXSpec="center" w:tblpY="1531"/>
        <w:tblW w:w="14743" w:type="dxa"/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1272"/>
        <w:gridCol w:w="1276"/>
        <w:gridCol w:w="1701"/>
        <w:gridCol w:w="5392"/>
      </w:tblGrid>
      <w:tr w:rsidR="00204F12" w:rsidRPr="0062754A" w:rsidTr="00F72C4B">
        <w:tc>
          <w:tcPr>
            <w:tcW w:w="14743" w:type="dxa"/>
            <w:gridSpan w:val="6"/>
            <w:vAlign w:val="center"/>
          </w:tcPr>
          <w:p w:rsidR="00204F12" w:rsidRPr="0062754A" w:rsidRDefault="00204F12" w:rsidP="00F72C4B">
            <w:pPr>
              <w:jc w:val="center"/>
              <w:rPr>
                <w:rFonts w:ascii="Arial Narrow" w:hAnsi="Arial Narrow"/>
              </w:rPr>
            </w:pPr>
            <w:r w:rsidRPr="0062754A">
              <w:rPr>
                <w:rFonts w:ascii="Arial Narrow" w:hAnsi="Arial Narrow"/>
                <w:noProof/>
                <w:lang w:val="es-SV" w:eastAsia="es-SV"/>
              </w:rPr>
              <w:drawing>
                <wp:inline distT="0" distB="0" distL="0" distR="0" wp14:anchorId="605DD423" wp14:editId="0AA0210E">
                  <wp:extent cx="603921" cy="461176"/>
                  <wp:effectExtent l="0" t="0" r="571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TEG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25" cy="4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4F12" w:rsidRPr="0062754A" w:rsidRDefault="00204F12" w:rsidP="00F72C4B">
            <w:pPr>
              <w:jc w:val="center"/>
              <w:rPr>
                <w:rFonts w:ascii="Arial Narrow" w:hAnsi="Arial Narrow"/>
                <w:b/>
              </w:rPr>
            </w:pPr>
            <w:r w:rsidRPr="0062754A">
              <w:rPr>
                <w:rFonts w:ascii="Arial Narrow" w:hAnsi="Arial Narrow"/>
                <w:b/>
              </w:rPr>
              <w:t>CUADRO DE SEGUIMIENTO Y CONTROL DE RESULTADOS MENSUAL</w:t>
            </w:r>
            <w:r>
              <w:rPr>
                <w:rFonts w:ascii="Arial Narrow" w:hAnsi="Arial Narrow"/>
                <w:b/>
              </w:rPr>
              <w:t>ES DEL PLAN ANUAL OPERATIVO 2020</w:t>
            </w:r>
          </w:p>
          <w:p w:rsidR="00204F12" w:rsidRPr="0062754A" w:rsidRDefault="00204F12" w:rsidP="00F72C4B">
            <w:pPr>
              <w:jc w:val="both"/>
              <w:rPr>
                <w:rFonts w:ascii="Arial Narrow" w:hAnsi="Arial Narrow"/>
                <w:b/>
              </w:rPr>
            </w:pPr>
          </w:p>
        </w:tc>
      </w:tr>
      <w:tr w:rsidR="00204F12" w:rsidRPr="0062754A" w:rsidTr="00F72C4B">
        <w:trPr>
          <w:trHeight w:val="442"/>
        </w:trPr>
        <w:tc>
          <w:tcPr>
            <w:tcW w:w="2551" w:type="dxa"/>
            <w:vAlign w:val="center"/>
          </w:tcPr>
          <w:p w:rsidR="00204F12" w:rsidRPr="00F555D0" w:rsidRDefault="00204F12" w:rsidP="00F72C4B">
            <w:pPr>
              <w:jc w:val="both"/>
              <w:rPr>
                <w:rFonts w:ascii="Arial Narrow" w:hAnsi="Arial Narrow"/>
                <w:b/>
                <w:sz w:val="20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Unidad Organizativa:</w:t>
            </w:r>
          </w:p>
        </w:tc>
        <w:tc>
          <w:tcPr>
            <w:tcW w:w="5099" w:type="dxa"/>
            <w:gridSpan w:val="3"/>
            <w:vAlign w:val="center"/>
          </w:tcPr>
          <w:p w:rsidR="00204F12" w:rsidRPr="00F555D0" w:rsidRDefault="00204F12" w:rsidP="00F72C4B">
            <w:pPr>
              <w:jc w:val="both"/>
              <w:rPr>
                <w:rFonts w:ascii="Arial Narrow" w:hAnsi="Arial Narrow"/>
                <w:sz w:val="20"/>
              </w:rPr>
            </w:pPr>
            <w:r w:rsidRPr="00F555D0">
              <w:rPr>
                <w:rFonts w:ascii="Arial Narrow" w:hAnsi="Arial Narrow"/>
                <w:sz w:val="20"/>
              </w:rPr>
              <w:t>Unidad d</w:t>
            </w:r>
            <w:r>
              <w:rPr>
                <w:rFonts w:ascii="Arial Narrow" w:hAnsi="Arial Narrow"/>
                <w:sz w:val="20"/>
              </w:rPr>
              <w:t>e Ética Legal</w:t>
            </w:r>
          </w:p>
        </w:tc>
        <w:tc>
          <w:tcPr>
            <w:tcW w:w="1701" w:type="dxa"/>
            <w:vAlign w:val="center"/>
          </w:tcPr>
          <w:p w:rsidR="00204F12" w:rsidRPr="00B621D5" w:rsidRDefault="00204F12" w:rsidP="00F72C4B">
            <w:pPr>
              <w:jc w:val="both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Mes Informado:</w:t>
            </w:r>
          </w:p>
        </w:tc>
        <w:tc>
          <w:tcPr>
            <w:tcW w:w="5392" w:type="dxa"/>
            <w:vAlign w:val="center"/>
          </w:tcPr>
          <w:p w:rsidR="00204F12" w:rsidRPr="00F555D0" w:rsidRDefault="00204F12" w:rsidP="00204F12">
            <w:pPr>
              <w:jc w:val="both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  Octubre de  2020</w:t>
            </w:r>
          </w:p>
        </w:tc>
      </w:tr>
      <w:tr w:rsidR="00204F12" w:rsidRPr="0062754A" w:rsidTr="00F72C4B">
        <w:tc>
          <w:tcPr>
            <w:tcW w:w="5102" w:type="dxa"/>
            <w:gridSpan w:val="2"/>
            <w:shd w:val="clear" w:color="auto" w:fill="000000" w:themeFill="text1"/>
            <w:vAlign w:val="center"/>
          </w:tcPr>
          <w:p w:rsidR="00204F12" w:rsidRPr="00B621D5" w:rsidRDefault="00204F12" w:rsidP="00F72C4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Actividad y/o Meta Programada</w:t>
            </w:r>
          </w:p>
          <w:p w:rsidR="00204F12" w:rsidRPr="00B621D5" w:rsidRDefault="00204F12" w:rsidP="00F72C4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(De las actividades sustantivas o que generan valor agregado a la labor Institucional)</w:t>
            </w:r>
          </w:p>
        </w:tc>
        <w:tc>
          <w:tcPr>
            <w:tcW w:w="1272" w:type="dxa"/>
            <w:shd w:val="clear" w:color="auto" w:fill="000000" w:themeFill="text1"/>
            <w:vAlign w:val="center"/>
          </w:tcPr>
          <w:p w:rsidR="00204F12" w:rsidRPr="00B621D5" w:rsidRDefault="00204F12" w:rsidP="00F72C4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Programado</w:t>
            </w:r>
          </w:p>
        </w:tc>
        <w:tc>
          <w:tcPr>
            <w:tcW w:w="1276" w:type="dxa"/>
            <w:shd w:val="clear" w:color="auto" w:fill="000000" w:themeFill="text1"/>
            <w:vAlign w:val="center"/>
          </w:tcPr>
          <w:p w:rsidR="00204F12" w:rsidRPr="00B621D5" w:rsidRDefault="00204F12" w:rsidP="00F72C4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Cantidad o Porcentaje Ejecutado</w:t>
            </w:r>
          </w:p>
        </w:tc>
        <w:tc>
          <w:tcPr>
            <w:tcW w:w="7093" w:type="dxa"/>
            <w:gridSpan w:val="2"/>
            <w:shd w:val="clear" w:color="auto" w:fill="000000" w:themeFill="text1"/>
            <w:vAlign w:val="center"/>
          </w:tcPr>
          <w:p w:rsidR="00204F12" w:rsidRPr="00B621D5" w:rsidRDefault="00204F12" w:rsidP="00F72C4B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B621D5">
              <w:rPr>
                <w:rFonts w:ascii="Arial Narrow" w:hAnsi="Arial Narrow"/>
                <w:b/>
                <w:sz w:val="18"/>
              </w:rPr>
              <w:t>Comentarios /Justificaciones</w:t>
            </w:r>
          </w:p>
        </w:tc>
      </w:tr>
      <w:tr w:rsidR="00204F12" w:rsidRPr="00C53440" w:rsidTr="005D77DA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canales habilitados para la recepción de avisos (página web, App #</w:t>
            </w:r>
            <w:proofErr w:type="spellStart"/>
            <w:r>
              <w:rPr>
                <w:rFonts w:ascii="Arial Narrow" w:hAnsi="Arial Narrow"/>
                <w:b/>
              </w:rPr>
              <w:t>AvisosTEG</w:t>
            </w:r>
            <w:proofErr w:type="spellEnd"/>
            <w:r>
              <w:rPr>
                <w:rFonts w:ascii="Arial Narrow" w:hAnsi="Arial Narrow"/>
                <w:b/>
              </w:rPr>
              <w:t>, correo electrónico)</w:t>
            </w:r>
          </w:p>
        </w:tc>
        <w:tc>
          <w:tcPr>
            <w:tcW w:w="1272" w:type="dxa"/>
          </w:tcPr>
          <w:p w:rsidR="00204F12" w:rsidRDefault="00204F12" w:rsidP="00204F12">
            <w:pPr>
              <w:jc w:val="center"/>
            </w:pPr>
            <w:r w:rsidRPr="00676B1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</w:tcPr>
          <w:p w:rsidR="00204F12" w:rsidRDefault="00204F12" w:rsidP="00204F12">
            <w:pPr>
              <w:jc w:val="center"/>
            </w:pPr>
            <w:r w:rsidRPr="00174624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Default="00D47477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124 </w:t>
            </w:r>
            <w:proofErr w:type="spellStart"/>
            <w:r>
              <w:rPr>
                <w:rFonts w:ascii="Arial Narrow" w:hAnsi="Arial Narrow"/>
              </w:rPr>
              <w:t>monitoreos</w:t>
            </w:r>
            <w:proofErr w:type="spellEnd"/>
            <w:r>
              <w:rPr>
                <w:rFonts w:ascii="Arial Narrow" w:hAnsi="Arial Narrow"/>
              </w:rPr>
              <w:t xml:space="preserve"> efectuados</w:t>
            </w:r>
          </w:p>
        </w:tc>
      </w:tr>
      <w:tr w:rsidR="00204F12" w:rsidRPr="00C53440" w:rsidTr="005D77DA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Clasificar de forma liminar los avisos recibidos</w:t>
            </w:r>
          </w:p>
        </w:tc>
        <w:tc>
          <w:tcPr>
            <w:tcW w:w="1272" w:type="dxa"/>
          </w:tcPr>
          <w:p w:rsidR="00204F12" w:rsidRDefault="00204F12" w:rsidP="00204F12">
            <w:pPr>
              <w:jc w:val="center"/>
            </w:pPr>
            <w:r w:rsidRPr="00676B16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</w:tcPr>
          <w:p w:rsidR="00204F12" w:rsidRDefault="009702A4" w:rsidP="00204F12">
            <w:pPr>
              <w:jc w:val="center"/>
            </w:pPr>
            <w:r>
              <w:rPr>
                <w:rFonts w:ascii="Arial Narrow" w:hAnsi="Arial Narrow"/>
              </w:rPr>
              <w:t>39</w:t>
            </w:r>
          </w:p>
        </w:tc>
        <w:tc>
          <w:tcPr>
            <w:tcW w:w="7093" w:type="dxa"/>
            <w:gridSpan w:val="2"/>
          </w:tcPr>
          <w:p w:rsidR="00204F12" w:rsidRDefault="00D47477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39 avisos clasificados, 17 para Investigación Preliminar y 22 para archivo</w:t>
            </w:r>
          </w:p>
        </w:tc>
      </w:tr>
      <w:tr w:rsidR="00204F12" w:rsidRPr="00C53440" w:rsidTr="00F72C4B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Recibir las denuncias y avisos presentados</w:t>
            </w:r>
          </w:p>
        </w:tc>
        <w:tc>
          <w:tcPr>
            <w:tcW w:w="1272" w:type="dxa"/>
            <w:vAlign w:val="center"/>
          </w:tcPr>
          <w:p w:rsidR="00204F12" w:rsidRPr="00A3707C" w:rsidRDefault="00204F12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A3707C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D47477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Procedimientos iniciados: 31</w:t>
            </w:r>
          </w:p>
        </w:tc>
      </w:tr>
      <w:tr w:rsidR="00204F12" w:rsidRPr="00C53440" w:rsidTr="00F72C4B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denuncias recibidas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D47477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avisos recibidos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D47477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22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2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Casos de casos oficiosos iniciados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D47477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Recibir 100% de  escritos presentados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4F1759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107</w:t>
            </w:r>
            <w:r w:rsidR="00D47477">
              <w:rPr>
                <w:rFonts w:ascii="Arial Narrow" w:hAnsi="Arial Narrow"/>
              </w:rPr>
              <w:t xml:space="preserve"> escritos</w:t>
            </w:r>
          </w:p>
        </w:tc>
      </w:tr>
      <w:tr w:rsidR="00204F12" w:rsidRPr="00C53440" w:rsidTr="00F72C4B">
        <w:trPr>
          <w:trHeight w:val="383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  <w:b/>
              </w:rPr>
              <w:t>Brindar el 100% de las orientaciones requeridas por los usuarios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4F1759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35</w:t>
            </w:r>
            <w:r w:rsidR="00D47477">
              <w:rPr>
                <w:rFonts w:ascii="Arial Narrow" w:hAnsi="Arial Narrow"/>
              </w:rPr>
              <w:t xml:space="preserve"> orientaciones brindadas</w:t>
            </w:r>
          </w:p>
        </w:tc>
      </w:tr>
      <w:tr w:rsidR="00204F12" w:rsidRPr="00C53440" w:rsidTr="00F72C4B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F72C4B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avisos clasificados para archivo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9702A4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190"/>
        </w:trPr>
        <w:tc>
          <w:tcPr>
            <w:tcW w:w="5102" w:type="dxa"/>
            <w:gridSpan w:val="2"/>
            <w:shd w:val="clear" w:color="auto" w:fill="auto"/>
          </w:tcPr>
          <w:p w:rsidR="003C4DF3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expedientes a Colaboradores Jurídicos para resolución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93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82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Elaborar mensualmente 150 resoluciones</w:t>
            </w:r>
            <w:r>
              <w:rPr>
                <w:rFonts w:ascii="Arial Narrow" w:hAnsi="Arial Narrow"/>
                <w:b/>
              </w:rPr>
              <w:t>,  excusas y votos razonados</w:t>
            </w:r>
            <w:r w:rsidRPr="00C53440">
              <w:rPr>
                <w:rFonts w:ascii="Arial Narrow" w:hAnsi="Arial Narrow"/>
                <w:b/>
              </w:rPr>
              <w:t xml:space="preserve"> y remitirlas al Pleno para su aprobación (Resoluciones de diversa índole)</w:t>
            </w:r>
          </w:p>
        </w:tc>
        <w:tc>
          <w:tcPr>
            <w:tcW w:w="1272" w:type="dxa"/>
          </w:tcPr>
          <w:p w:rsidR="00204F12" w:rsidRPr="00C53440" w:rsidRDefault="00204F12" w:rsidP="00F72C4B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3C4DF3" w:rsidP="00F72C4B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116</w:t>
            </w:r>
            <w:r w:rsidR="00204F12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204F12" w:rsidRPr="00C53440" w:rsidRDefault="003C4DF3" w:rsidP="00F72C4B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174 (172 proyectos y 2 votos razonados)</w:t>
            </w: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Pr="00C53440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Revisar, formular observaciones y aprobar</w:t>
            </w:r>
            <w:r w:rsidRPr="00C5344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proyectos de resolución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188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>Remitir al Pleno los proyectos de resolución elaborados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78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Exponer ante el Pleno los proyectos de resolución aprobados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78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Pr="0030417F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Elaborar</w:t>
            </w:r>
            <w:r w:rsidRPr="0030417F">
              <w:rPr>
                <w:rFonts w:ascii="Arial Narrow" w:hAnsi="Arial Narrow"/>
                <w:b/>
                <w:bCs/>
              </w:rPr>
              <w:t xml:space="preserve"> oficios, citatorios</w:t>
            </w:r>
            <w:r>
              <w:rPr>
                <w:rFonts w:ascii="Arial Narrow" w:hAnsi="Arial Narrow"/>
                <w:b/>
                <w:bCs/>
              </w:rPr>
              <w:t xml:space="preserve"> y</w:t>
            </w:r>
            <w:r w:rsidRPr="0030417F">
              <w:rPr>
                <w:rFonts w:ascii="Arial Narrow" w:hAnsi="Arial Narrow"/>
                <w:b/>
                <w:bCs/>
              </w:rPr>
              <w:t xml:space="preserve"> mandamientos de ingreso </w:t>
            </w:r>
            <w:r>
              <w:rPr>
                <w:rFonts w:ascii="Arial Narrow" w:hAnsi="Arial Narrow"/>
                <w:b/>
                <w:bCs/>
              </w:rPr>
              <w:t>de las resoluciones aprobadas por el Pleno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132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Subsanar las observaciones de forma y fondo de los proyectos de resolución efectuadas por el Pleno, Coordinación de Trámite o Jefatura 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153</w:t>
            </w:r>
          </w:p>
        </w:tc>
        <w:tc>
          <w:tcPr>
            <w:tcW w:w="7093" w:type="dxa"/>
            <w:gridSpan w:val="2"/>
          </w:tcPr>
          <w:p w:rsidR="003C4DF3" w:rsidRPr="00C53440" w:rsidRDefault="003C4DF3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3C4DF3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3C4DF3" w:rsidRPr="00C53440" w:rsidRDefault="003C4DF3" w:rsidP="003C4DF3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Asignar casos a instructores para investigación de campo o elaboración de propuesta de prueba</w:t>
            </w:r>
          </w:p>
        </w:tc>
        <w:tc>
          <w:tcPr>
            <w:tcW w:w="1272" w:type="dxa"/>
          </w:tcPr>
          <w:p w:rsidR="003C4DF3" w:rsidRPr="00C53440" w:rsidRDefault="003C4DF3" w:rsidP="003C4DF3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3C4DF3" w:rsidRPr="00C53440" w:rsidRDefault="009702A4" w:rsidP="003C4DF3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32</w:t>
            </w:r>
          </w:p>
        </w:tc>
        <w:tc>
          <w:tcPr>
            <w:tcW w:w="7093" w:type="dxa"/>
            <w:gridSpan w:val="2"/>
          </w:tcPr>
          <w:p w:rsidR="003C4DF3" w:rsidRPr="00C53440" w:rsidRDefault="009702A4" w:rsidP="003C4DF3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 comisiones de investigación en fase probatoria y 5 en Investigación Preliminar</w:t>
            </w: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Elaborar, aprobar y presentar 5 informes de instrucción mensualmente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420</w:t>
            </w:r>
            <w:r w:rsidR="00204F12" w:rsidRPr="00C53440">
              <w:rPr>
                <w:rFonts w:ascii="Arial Narrow" w:hAnsi="Arial Narrow"/>
              </w:rPr>
              <w:t>%</w:t>
            </w:r>
          </w:p>
        </w:tc>
        <w:tc>
          <w:tcPr>
            <w:tcW w:w="7093" w:type="dxa"/>
            <w:gridSpan w:val="2"/>
          </w:tcPr>
          <w:p w:rsidR="00204F12" w:rsidRPr="00C53440" w:rsidRDefault="007A6558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21 informes </w:t>
            </w: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  <w:b/>
              </w:rPr>
              <w:t>Entrevistar a personas respecto de los hechos investigados</w:t>
            </w:r>
            <w:r w:rsidRPr="00C53440">
              <w:rPr>
                <w:rStyle w:val="eop"/>
                <w:rFonts w:ascii="Arial Narrow" w:hAnsi="Arial Narrow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entrevistas realizadas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36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  <w:b/>
              </w:rPr>
              <w:t>Practicar mensualmente interrogatorios de testigos y partes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0%</w:t>
            </w:r>
          </w:p>
        </w:tc>
        <w:tc>
          <w:tcPr>
            <w:tcW w:w="7093" w:type="dxa"/>
            <w:gridSpan w:val="2"/>
          </w:tcPr>
          <w:p w:rsidR="00204F12" w:rsidRPr="00C53440" w:rsidRDefault="007A6558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 virtud de la pandemia por Covid-19 el Pleno no ha efectuado señalamiento de audiencias de recepción de prueba testimonial</w:t>
            </w: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Fonts w:ascii="Arial Narrow" w:hAnsi="Arial Narrow"/>
              </w:rPr>
              <w:t>Cantidad de interrogatorios efectuados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47477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D47477" w:rsidRPr="00C53440" w:rsidRDefault="00D47477" w:rsidP="00D47477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</w:rPr>
            </w:pPr>
            <w:r w:rsidRPr="00BF2BE1">
              <w:rPr>
                <w:rFonts w:ascii="Arial Narrow" w:hAnsi="Arial Narrow"/>
                <w:b/>
              </w:rPr>
              <w:t>Elaborar propuestas de diligencias de Investigación Preliminar o de Prueba a requerimiento de los Colaboradores Jurídicos</w:t>
            </w:r>
          </w:p>
        </w:tc>
        <w:tc>
          <w:tcPr>
            <w:tcW w:w="1272" w:type="dxa"/>
          </w:tcPr>
          <w:p w:rsidR="00D47477" w:rsidRPr="00C53440" w:rsidRDefault="007A6558" w:rsidP="00D47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47477" w:rsidRDefault="007A6558" w:rsidP="00D47477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7093" w:type="dxa"/>
            <w:gridSpan w:val="2"/>
          </w:tcPr>
          <w:p w:rsidR="00D47477" w:rsidRPr="00C53440" w:rsidRDefault="007A6558" w:rsidP="00D47477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 de Investigación Preliminar y 6 de Prueba</w:t>
            </w:r>
          </w:p>
        </w:tc>
      </w:tr>
      <w:tr w:rsidR="00D47477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D47477" w:rsidRPr="00C53440" w:rsidRDefault="00D47477" w:rsidP="00D47477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Monitorear diariamente los medios de comunicación según distribución efectuada por la Coordinadora</w:t>
            </w:r>
          </w:p>
        </w:tc>
        <w:tc>
          <w:tcPr>
            <w:tcW w:w="1272" w:type="dxa"/>
          </w:tcPr>
          <w:p w:rsidR="00D47477" w:rsidRPr="00C53440" w:rsidRDefault="007A6558" w:rsidP="00D47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47477" w:rsidRDefault="007A6558" w:rsidP="00D47477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560</w:t>
            </w:r>
          </w:p>
        </w:tc>
        <w:tc>
          <w:tcPr>
            <w:tcW w:w="7093" w:type="dxa"/>
            <w:gridSpan w:val="2"/>
          </w:tcPr>
          <w:p w:rsidR="00D47477" w:rsidRPr="00C53440" w:rsidRDefault="00D47477" w:rsidP="00D47477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47477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D47477" w:rsidRDefault="00D47477" w:rsidP="00D47477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Elaborar</w:t>
            </w:r>
            <w:r w:rsidRPr="00C53440">
              <w:rPr>
                <w:rFonts w:ascii="Arial Narrow" w:hAnsi="Arial Narrow"/>
                <w:b/>
              </w:rPr>
              <w:t xml:space="preserve"> propuestas de inicio oficioso de casos</w:t>
            </w:r>
            <w:r>
              <w:rPr>
                <w:rFonts w:ascii="Arial Narrow" w:hAnsi="Arial Narrow"/>
                <w:b/>
              </w:rPr>
              <w:t xml:space="preserve"> y efectuar las correcciones indicadas por la Coordinación</w:t>
            </w:r>
          </w:p>
        </w:tc>
        <w:tc>
          <w:tcPr>
            <w:tcW w:w="1272" w:type="dxa"/>
          </w:tcPr>
          <w:p w:rsidR="00D47477" w:rsidRPr="00C53440" w:rsidRDefault="007A6558" w:rsidP="00D47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47477" w:rsidRDefault="007A6558" w:rsidP="00D47477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D47477" w:rsidRPr="00C53440" w:rsidRDefault="00D47477" w:rsidP="00D47477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47477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D47477" w:rsidRDefault="00D47477" w:rsidP="00D47477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Revisar, efectuar observaciones, aprobar las propuestas de inicio oficioso elaboradas por los Instructores y remitirlas a Asistente de Presidencia</w:t>
            </w:r>
          </w:p>
        </w:tc>
        <w:tc>
          <w:tcPr>
            <w:tcW w:w="1272" w:type="dxa"/>
          </w:tcPr>
          <w:p w:rsidR="00D47477" w:rsidRPr="00C53440" w:rsidRDefault="007A6558" w:rsidP="00D4747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D47477" w:rsidRDefault="007A6558" w:rsidP="00D47477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D47477" w:rsidRPr="00C53440" w:rsidRDefault="00D47477" w:rsidP="00D47477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lastRenderedPageBreak/>
              <w:t xml:space="preserve"> Efectuar los actos de comunicación a los intervinientes de los procedimientos administrativos sancionadores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notificaciones efectuadas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141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oficios entregados 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7A6558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78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 xml:space="preserve">Cantidad de citatorios realizados  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04F12" w:rsidRPr="00C53440" w:rsidRDefault="007A6558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En virtud de la pandemia por Covid-19 el Pleno no ha efectuado señalamiento de audiencias de recepción de prueba testimonial</w:t>
            </w: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mandamientos entregados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7A6558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  <w:color w:val="000000"/>
                <w:shd w:val="clear" w:color="auto" w:fill="FFFFFF"/>
              </w:rPr>
              <w:t>Incorporar en el Registro de Personas Sancionadas el 100%  de las sanciones impuestas</w:t>
            </w:r>
            <w:r w:rsidRPr="00C53440">
              <w:rPr>
                <w:rStyle w:val="eop"/>
                <w:rFonts w:ascii="Arial Narrow" w:hAnsi="Arial Narrow" w:cs="Calibri"/>
                <w:b/>
                <w:color w:val="000000"/>
                <w:shd w:val="clear" w:color="auto" w:fill="FFFFFF"/>
              </w:rPr>
              <w:t>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 registros realizados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 verificaciones efectuadas en la Dirección General de Tesorería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17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Cantidad de remisiones a la Fiscalía General de la República 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</w:rPr>
              <w:t>Entregar material institucional a usuarios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t>Material institucional entregado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  <w:b/>
              </w:rPr>
            </w:pPr>
            <w:r w:rsidRPr="00C53440">
              <w:rPr>
                <w:rStyle w:val="normaltextrun"/>
                <w:rFonts w:ascii="Arial Narrow" w:hAnsi="Arial Narrow" w:cs="Calibri"/>
                <w:b/>
              </w:rPr>
              <w:t>Responder el 100% de las solicitudes de información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t>Solicitudes de información respondidas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AC2D2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8</w:t>
            </w:r>
          </w:p>
        </w:tc>
        <w:tc>
          <w:tcPr>
            <w:tcW w:w="7093" w:type="dxa"/>
            <w:gridSpan w:val="2"/>
          </w:tcPr>
          <w:p w:rsidR="00204F12" w:rsidRPr="00C53440" w:rsidRDefault="00AC2D2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Solicitudes de información ref. 30, 33, 34, 35, 36, 40, 41, </w:t>
            </w:r>
            <w:r w:rsidRPr="00AC2D22">
              <w:rPr>
                <w:rFonts w:ascii="Calibri" w:hAnsi="Calibri" w:cs="Calibri"/>
                <w:color w:val="1F497D"/>
              </w:rPr>
              <w:t xml:space="preserve"> </w:t>
            </w:r>
            <w:r w:rsidRPr="00AC2D22">
              <w:rPr>
                <w:rFonts w:ascii="Arial Narrow" w:hAnsi="Arial Narrow"/>
              </w:rPr>
              <w:t>solicitud de datos personales 07-DP-2020</w:t>
            </w: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  <w:b/>
              </w:rPr>
              <w:t>Actualizar periódicamente plataforma digital de búsqueda de resoluciones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spacing w:line="360" w:lineRule="auto"/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100%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Style w:val="normaltextrun"/>
                <w:rFonts w:ascii="Arial Narrow" w:hAnsi="Arial Narrow" w:cs="Calibri"/>
              </w:rPr>
              <w:t>Cantidad de resoluciones escaneadas y remitidas a Oficial de Información</w:t>
            </w:r>
          </w:p>
        </w:tc>
        <w:tc>
          <w:tcPr>
            <w:tcW w:w="1272" w:type="dxa"/>
          </w:tcPr>
          <w:p w:rsidR="00204F12" w:rsidRPr="004F1759" w:rsidRDefault="00204F12" w:rsidP="00204F12">
            <w:pPr>
              <w:jc w:val="center"/>
            </w:pPr>
            <w:r w:rsidRPr="004F1759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4F1759" w:rsidRDefault="004F1759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4F1759">
              <w:rPr>
                <w:rFonts w:ascii="Arial Narrow" w:hAnsi="Arial Narrow"/>
              </w:rPr>
              <w:t>23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</w:rPr>
              <w:t>Cantidad de modificaciones realizadas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04F12" w:rsidRPr="00C53440" w:rsidRDefault="004F1759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No se efectuó ninguna ya que el Oficial de Acceso a la Información no ha completado los datos en la plataforma</w:t>
            </w:r>
            <w:bookmarkStart w:id="0" w:name="_GoBack"/>
            <w:bookmarkEnd w:id="0"/>
          </w:p>
        </w:tc>
      </w:tr>
      <w:tr w:rsidR="00204F1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204F12" w:rsidRPr="00C53440" w:rsidRDefault="00204F12" w:rsidP="00204F12">
            <w:pPr>
              <w:pStyle w:val="Encabezado"/>
              <w:numPr>
                <w:ilvl w:val="0"/>
                <w:numId w:val="3"/>
              </w:numPr>
              <w:spacing w:line="276" w:lineRule="auto"/>
              <w:ind w:left="591" w:hanging="283"/>
              <w:jc w:val="both"/>
              <w:rPr>
                <w:rStyle w:val="normaltextrun"/>
                <w:rFonts w:ascii="Arial Narrow" w:hAnsi="Arial Narrow" w:cs="Calibri"/>
              </w:rPr>
            </w:pPr>
            <w:r w:rsidRPr="00C53440">
              <w:rPr>
                <w:rFonts w:ascii="Arial Narrow" w:hAnsi="Arial Narrow" w:cs="Calibri"/>
              </w:rPr>
              <w:t>Cantidad de informes remitidos</w:t>
            </w:r>
          </w:p>
        </w:tc>
        <w:tc>
          <w:tcPr>
            <w:tcW w:w="1272" w:type="dxa"/>
          </w:tcPr>
          <w:p w:rsidR="00204F12" w:rsidRPr="00C53440" w:rsidRDefault="00204F12" w:rsidP="00204F12">
            <w:pPr>
              <w:jc w:val="center"/>
            </w:pPr>
            <w:r w:rsidRPr="00C53440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204F12" w:rsidRPr="00C53440" w:rsidRDefault="00204F12" w:rsidP="00204F1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7093" w:type="dxa"/>
            <w:gridSpan w:val="2"/>
          </w:tcPr>
          <w:p w:rsidR="00204F12" w:rsidRPr="00C53440" w:rsidRDefault="00204F12" w:rsidP="00204F1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AC2D2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AC2D22" w:rsidRPr="00C53440" w:rsidRDefault="00AC2D22" w:rsidP="00AC2D2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Style w:val="normaltextrun"/>
                <w:rFonts w:ascii="Arial Narrow" w:hAnsi="Arial Narrow" w:cs="Calibri"/>
              </w:rPr>
            </w:pPr>
            <w:r>
              <w:rPr>
                <w:rFonts w:ascii="Arial Narrow" w:hAnsi="Arial Narrow" w:cs="Calibri"/>
                <w:b/>
              </w:rPr>
              <w:lastRenderedPageBreak/>
              <w:t>Verificar la información consignada en el Registro de Sanciones y Base de Datos de procedimientos activos para extensión de constancias</w:t>
            </w:r>
          </w:p>
        </w:tc>
        <w:tc>
          <w:tcPr>
            <w:tcW w:w="1272" w:type="dxa"/>
          </w:tcPr>
          <w:p w:rsidR="00AC2D22" w:rsidRDefault="00AC2D22" w:rsidP="00AC2D22">
            <w:pPr>
              <w:jc w:val="center"/>
            </w:pPr>
            <w:r w:rsidRPr="00AA549A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AC2D22" w:rsidRDefault="00AC2D22" w:rsidP="00AC2D2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112</w:t>
            </w:r>
          </w:p>
        </w:tc>
        <w:tc>
          <w:tcPr>
            <w:tcW w:w="7093" w:type="dxa"/>
            <w:gridSpan w:val="2"/>
          </w:tcPr>
          <w:p w:rsidR="00AC2D22" w:rsidRPr="00C53440" w:rsidRDefault="00AC2D22" w:rsidP="00AC2D22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AC2D22" w:rsidRPr="00C53440" w:rsidTr="00F72C4B">
        <w:trPr>
          <w:trHeight w:val="218"/>
        </w:trPr>
        <w:tc>
          <w:tcPr>
            <w:tcW w:w="5102" w:type="dxa"/>
            <w:gridSpan w:val="2"/>
            <w:shd w:val="clear" w:color="auto" w:fill="auto"/>
            <w:vAlign w:val="center"/>
          </w:tcPr>
          <w:p w:rsidR="00AC2D22" w:rsidRDefault="00AC2D22" w:rsidP="00AC2D22">
            <w:pPr>
              <w:pStyle w:val="Encabezado"/>
              <w:numPr>
                <w:ilvl w:val="0"/>
                <w:numId w:val="1"/>
              </w:numPr>
              <w:spacing w:line="276" w:lineRule="auto"/>
              <w:ind w:left="308" w:hanging="284"/>
              <w:jc w:val="both"/>
              <w:rPr>
                <w:rFonts w:ascii="Arial Narrow" w:hAnsi="Arial Narrow" w:cs="Calibri"/>
                <w:b/>
              </w:rPr>
            </w:pPr>
            <w:r>
              <w:rPr>
                <w:rFonts w:ascii="Arial Narrow" w:hAnsi="Arial Narrow" w:cs="Calibri"/>
                <w:b/>
              </w:rPr>
              <w:t>Elaborar los informes que sean requeridos por el Pleno u otras unidades organizativas</w:t>
            </w:r>
          </w:p>
        </w:tc>
        <w:tc>
          <w:tcPr>
            <w:tcW w:w="1272" w:type="dxa"/>
          </w:tcPr>
          <w:p w:rsidR="00AC2D22" w:rsidRDefault="00AC2D22" w:rsidP="00AC2D22">
            <w:pPr>
              <w:jc w:val="center"/>
            </w:pPr>
            <w:r w:rsidRPr="00AA549A">
              <w:rPr>
                <w:rFonts w:ascii="Arial Narrow" w:hAnsi="Arial Narrow"/>
              </w:rPr>
              <w:t>100%</w:t>
            </w:r>
          </w:p>
        </w:tc>
        <w:tc>
          <w:tcPr>
            <w:tcW w:w="1276" w:type="dxa"/>
            <w:vAlign w:val="center"/>
          </w:tcPr>
          <w:p w:rsidR="00AC2D22" w:rsidRDefault="00AC2D22" w:rsidP="00AC2D22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7093" w:type="dxa"/>
            <w:gridSpan w:val="2"/>
          </w:tcPr>
          <w:p w:rsidR="00AC2D22" w:rsidRPr="00C53440" w:rsidRDefault="00AC2D22" w:rsidP="00AC2D22">
            <w:pPr>
              <w:spacing w:line="360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Informe sobre cantidad de casos iniciados contra servidores públicos de instituciones sin CEG, informe de expedientes suspendidos, informe de casos de hechos relacionados con la pandemia por </w:t>
            </w:r>
            <w:proofErr w:type="spellStart"/>
            <w:r>
              <w:rPr>
                <w:rFonts w:ascii="Arial Narrow" w:hAnsi="Arial Narrow"/>
              </w:rPr>
              <w:t>Covid</w:t>
            </w:r>
            <w:proofErr w:type="spellEnd"/>
            <w:r>
              <w:rPr>
                <w:rFonts w:ascii="Arial Narrow" w:hAnsi="Arial Narrow"/>
              </w:rPr>
              <w:t xml:space="preserve"> 19, inventario de expedientes activos</w:t>
            </w:r>
          </w:p>
        </w:tc>
      </w:tr>
    </w:tbl>
    <w:p w:rsidR="00204F12" w:rsidRPr="00C53440" w:rsidRDefault="00204F12" w:rsidP="00204F12">
      <w:pPr>
        <w:spacing w:line="240" w:lineRule="auto"/>
      </w:pPr>
    </w:p>
    <w:p w:rsidR="00204F12" w:rsidRDefault="00204F12" w:rsidP="00204F12">
      <w:pPr>
        <w:tabs>
          <w:tab w:val="left" w:pos="8850"/>
        </w:tabs>
        <w:spacing w:line="240" w:lineRule="auto"/>
      </w:pPr>
      <w:r>
        <w:tab/>
      </w:r>
    </w:p>
    <w:p w:rsidR="00204F12" w:rsidRDefault="00204F12" w:rsidP="00204F12">
      <w:pPr>
        <w:spacing w:line="240" w:lineRule="auto"/>
      </w:pPr>
    </w:p>
    <w:p w:rsidR="005A214A" w:rsidRDefault="005A214A"/>
    <w:sectPr w:rsidR="005A214A" w:rsidSect="00204F12">
      <w:pgSz w:w="15840" w:h="12240" w:orient="landscape"/>
      <w:pgMar w:top="85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A3532"/>
    <w:multiLevelType w:val="hybridMultilevel"/>
    <w:tmpl w:val="E6C80CBC"/>
    <w:lvl w:ilvl="0" w:tplc="0C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4A2118E"/>
    <w:multiLevelType w:val="hybridMultilevel"/>
    <w:tmpl w:val="9524234E"/>
    <w:lvl w:ilvl="0" w:tplc="DC7288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9D7"/>
    <w:multiLevelType w:val="hybridMultilevel"/>
    <w:tmpl w:val="32F8AC22"/>
    <w:lvl w:ilvl="0" w:tplc="0C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F12"/>
    <w:rsid w:val="00204F12"/>
    <w:rsid w:val="003C4DF3"/>
    <w:rsid w:val="004F1759"/>
    <w:rsid w:val="005A214A"/>
    <w:rsid w:val="007A6558"/>
    <w:rsid w:val="009702A4"/>
    <w:rsid w:val="00A3707C"/>
    <w:rsid w:val="00AC2D22"/>
    <w:rsid w:val="00D47477"/>
    <w:rsid w:val="00E0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0970132-1976-492B-816A-91A1DF83B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F12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4F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4F12"/>
    <w:rPr>
      <w:lang w:val="es-ES"/>
    </w:rPr>
  </w:style>
  <w:style w:type="table" w:styleId="Tablaconcuadrcula">
    <w:name w:val="Table Grid"/>
    <w:basedOn w:val="Tablanormal"/>
    <w:uiPriority w:val="39"/>
    <w:rsid w:val="00204F12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204F12"/>
  </w:style>
  <w:style w:type="character" w:customStyle="1" w:styleId="normaltextrun">
    <w:name w:val="normaltextrun"/>
    <w:basedOn w:val="Fuentedeprrafopredeter"/>
    <w:rsid w:val="00204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758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Tegadmin</dc:creator>
  <cp:keywords/>
  <dc:description/>
  <cp:lastModifiedBy>Tegadmin</cp:lastModifiedBy>
  <cp:revision>3</cp:revision>
  <dcterms:created xsi:type="dcterms:W3CDTF">2020-11-11T05:05:00Z</dcterms:created>
  <dcterms:modified xsi:type="dcterms:W3CDTF">2020-11-11T14:40:00Z</dcterms:modified>
</cp:coreProperties>
</file>